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32E69"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Стоимость оформления 35 евро – взрослый, 35 евро дети с 6 до 12 лет, дети до 6 лет бесплатно (оплачивается в евро в консульстве) + 150 рублей.</w:t>
      </w:r>
    </w:p>
    <w:p w14:paraId="4E3851D4"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Способ подачи:</w:t>
      </w:r>
    </w:p>
    <w:p w14:paraId="61A80A21"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личная (Личное присутствие каждого просителя визы- обязательно!)</w:t>
      </w:r>
    </w:p>
    <w:p w14:paraId="06998535"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безличная (Дети до 12 лет освобождены от сдачи отпечатков пальцев. Их присутствие необязательно. Визовое досье на ребенка подает один из родителей).</w:t>
      </w:r>
    </w:p>
    <w:p w14:paraId="4A980756"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Обязательный пакет документов для всех категорий заявителей:</w:t>
      </w:r>
    </w:p>
    <w:p w14:paraId="455E5A37"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Паспорт.  </w:t>
      </w:r>
    </w:p>
    <w:p w14:paraId="4FB7C001"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Он должен быть не старше 10 лет со дня выдачи, а срок действия должен на 3 месяца превышать срок действия от дня запрашиваемой визы и содержать </w:t>
      </w:r>
      <w:proofErr w:type="gramStart"/>
      <w:r>
        <w:rPr>
          <w:rFonts w:ascii="Roboto" w:hAnsi="Roboto"/>
          <w:color w:val="000000"/>
          <w:sz w:val="21"/>
          <w:szCs w:val="21"/>
        </w:rPr>
        <w:t>один чистый разворот</w:t>
      </w:r>
      <w:proofErr w:type="gramEnd"/>
      <w:r>
        <w:rPr>
          <w:rFonts w:ascii="Roboto" w:hAnsi="Roboto"/>
          <w:color w:val="000000"/>
          <w:sz w:val="21"/>
          <w:szCs w:val="21"/>
        </w:rPr>
        <w:t xml:space="preserve"> предусмотренный для виз.</w:t>
      </w:r>
    </w:p>
    <w:p w14:paraId="574DBFE7"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Предоставляется оригинал и ксерокопия последних 2-стр паспорта с персональными данными + все отметки в паспорте</w:t>
      </w:r>
    </w:p>
    <w:p w14:paraId="5CC7DD14"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Предоставляется ксерокопия шенгенских виз и штампов выезда за последние 3 года</w:t>
      </w:r>
    </w:p>
    <w:p w14:paraId="7A793223"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Фото</w:t>
      </w:r>
    </w:p>
    <w:p w14:paraId="16855BCF"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Требуется 2шт., фотография должна быть следующих параметров: цветная на светлом фоне, размер 3,5 на 4,5 см., быть не старше полугода и лицо должно занимать 70-80% фотографии.</w:t>
      </w:r>
    </w:p>
    <w:p w14:paraId="151FC7AE" w14:textId="6F2E6A95" w:rsidR="001F34A6" w:rsidRP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Опросный лист.</w:t>
      </w:r>
      <w:r w:rsidRPr="001F34A6">
        <w:rPr>
          <w:rFonts w:ascii="Roboto" w:hAnsi="Roboto"/>
          <w:color w:val="000000"/>
          <w:sz w:val="21"/>
          <w:szCs w:val="21"/>
        </w:rPr>
        <w:t xml:space="preserve"> </w:t>
      </w:r>
      <w:proofErr w:type="gramStart"/>
      <w:r w:rsidRPr="001F34A6">
        <w:rPr>
          <w:rFonts w:ascii="Roboto" w:hAnsi="Roboto"/>
          <w:color w:val="000000"/>
          <w:sz w:val="21"/>
          <w:szCs w:val="21"/>
        </w:rPr>
        <w:t xml:space="preserve">( </w:t>
      </w:r>
      <w:r>
        <w:rPr>
          <w:rFonts w:ascii="Roboto" w:hAnsi="Roboto"/>
          <w:color w:val="000000"/>
          <w:sz w:val="21"/>
          <w:szCs w:val="21"/>
        </w:rPr>
        <w:t>запрашивайте</w:t>
      </w:r>
      <w:proofErr w:type="gramEnd"/>
      <w:r>
        <w:rPr>
          <w:rFonts w:ascii="Roboto" w:hAnsi="Roboto"/>
          <w:color w:val="000000"/>
          <w:sz w:val="21"/>
          <w:szCs w:val="21"/>
        </w:rPr>
        <w:t xml:space="preserve"> у менеджера)</w:t>
      </w:r>
    </w:p>
    <w:p w14:paraId="3D460CB5"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Страховой полис.</w:t>
      </w:r>
    </w:p>
    <w:p w14:paraId="43624A0E"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Должен быть действительным на территории всех стран участниц шенгенского соглашения, страховая сумма возмещения должна быть не менее 30 000 евро или 50 000 долларов. Срок действия страховки минимум месяц.</w:t>
      </w:r>
    </w:p>
    <w:p w14:paraId="2CBFCDCF"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Для работающих заявителей требуется предоставить:</w:t>
      </w:r>
    </w:p>
    <w:p w14:paraId="5547460E"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 Справка с места работы с указанием должности, срока действия контракта и расписанной заработной платой за последние 3 мес. </w:t>
      </w:r>
      <w:proofErr w:type="spellStart"/>
      <w:r>
        <w:rPr>
          <w:rFonts w:ascii="Roboto" w:hAnsi="Roboto"/>
          <w:color w:val="000000"/>
          <w:sz w:val="21"/>
          <w:szCs w:val="21"/>
        </w:rPr>
        <w:t>мес</w:t>
      </w:r>
      <w:proofErr w:type="spellEnd"/>
      <w:r>
        <w:rPr>
          <w:rFonts w:ascii="Roboto" w:hAnsi="Roboto"/>
          <w:color w:val="000000"/>
          <w:sz w:val="21"/>
          <w:szCs w:val="21"/>
        </w:rPr>
        <w:t>, + свободный перевод, можно без нотариального заверения</w:t>
      </w:r>
    </w:p>
    <w:p w14:paraId="2A576858"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 Выписку из банка, размер которой считается по 55 евро на сутки пребывания в зоне шенгена. </w:t>
      </w:r>
      <w:proofErr w:type="gramStart"/>
      <w:r>
        <w:rPr>
          <w:rFonts w:ascii="Roboto" w:hAnsi="Roboto"/>
          <w:color w:val="000000"/>
          <w:sz w:val="21"/>
          <w:szCs w:val="21"/>
        </w:rPr>
        <w:t>Выписка может быть</w:t>
      </w:r>
      <w:proofErr w:type="gramEnd"/>
      <w:r>
        <w:rPr>
          <w:rFonts w:ascii="Roboto" w:hAnsi="Roboto"/>
          <w:color w:val="000000"/>
          <w:sz w:val="21"/>
          <w:szCs w:val="21"/>
        </w:rPr>
        <w:t xml:space="preserve"> в любой валюте с лицевого счета или карт-счета с движением денежных средств. + свободный перевод, можно без нотариального заверения</w:t>
      </w:r>
    </w:p>
    <w:p w14:paraId="764AC8F7"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Для неработающих заявителей требуется предоставить:</w:t>
      </w:r>
    </w:p>
    <w:p w14:paraId="2E0C9322"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Справка из последнего места работы с информацией о заработке и должности или копию трудовой книжки. + свободный перевод, можно без нотариального заверения</w:t>
      </w:r>
    </w:p>
    <w:p w14:paraId="33754C4E"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lastRenderedPageBreak/>
        <w:t xml:space="preserve">– Выписку из банка, размер которой считается по 55 евро на сутки пребывания в зоне Шенгена. </w:t>
      </w:r>
      <w:proofErr w:type="gramStart"/>
      <w:r>
        <w:rPr>
          <w:rFonts w:ascii="Roboto" w:hAnsi="Roboto"/>
          <w:color w:val="000000"/>
          <w:sz w:val="21"/>
          <w:szCs w:val="21"/>
        </w:rPr>
        <w:t>Выписка может быть</w:t>
      </w:r>
      <w:proofErr w:type="gramEnd"/>
      <w:r>
        <w:rPr>
          <w:rFonts w:ascii="Roboto" w:hAnsi="Roboto"/>
          <w:color w:val="000000"/>
          <w:sz w:val="21"/>
          <w:szCs w:val="21"/>
        </w:rPr>
        <w:t xml:space="preserve"> в любой валюте с лицевого счета или карт-счета с движением денежных средств. + свободный перевод, можно без нотариального заверения</w:t>
      </w:r>
    </w:p>
    <w:p w14:paraId="35FD14B8"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В случае, когда поездку оплачивает спонсор, необходимо приложить спонсорское письмо + доказательство достаточных финансовых средств спонсора (справка о з/п и выписка с банка) + его паспортные данные и доказательство родства (свидетельство о рождении либо свидетельство о браке) Спонсором может являться только близкий родственник. + свободный перевод, можно без нотариального заверения</w:t>
      </w:r>
    </w:p>
    <w:p w14:paraId="49109C27"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Для индивидуальных предпринимателей требуется предоставить:</w:t>
      </w:r>
    </w:p>
    <w:p w14:paraId="1D435EAF"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Свидетельство о государственной регистрации (</w:t>
      </w:r>
      <w:proofErr w:type="spellStart"/>
      <w:r>
        <w:rPr>
          <w:rFonts w:ascii="Roboto" w:hAnsi="Roboto"/>
          <w:color w:val="000000"/>
          <w:sz w:val="21"/>
          <w:szCs w:val="21"/>
        </w:rPr>
        <w:t>оригинал+копия</w:t>
      </w:r>
      <w:proofErr w:type="spellEnd"/>
      <w:r>
        <w:rPr>
          <w:rFonts w:ascii="Roboto" w:hAnsi="Roboto"/>
          <w:color w:val="000000"/>
          <w:sz w:val="21"/>
          <w:szCs w:val="21"/>
        </w:rPr>
        <w:t>). + свободный перевод, можно без нотариального заверения</w:t>
      </w:r>
    </w:p>
    <w:p w14:paraId="3C94233C"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Зарегистрированная налоговая декларация или справка об отсутствии задолженности по налогам и сборам. + свободный перевод, можно без нотариального заверения</w:t>
      </w:r>
    </w:p>
    <w:p w14:paraId="1A188F76"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 Выписку из банка, размер которой считается по 55 евро на сутки пребывания в зоне шенгена. </w:t>
      </w:r>
      <w:proofErr w:type="gramStart"/>
      <w:r>
        <w:rPr>
          <w:rFonts w:ascii="Roboto" w:hAnsi="Roboto"/>
          <w:color w:val="000000"/>
          <w:sz w:val="21"/>
          <w:szCs w:val="21"/>
        </w:rPr>
        <w:t>Выписка может быть</w:t>
      </w:r>
      <w:proofErr w:type="gramEnd"/>
      <w:r>
        <w:rPr>
          <w:rFonts w:ascii="Roboto" w:hAnsi="Roboto"/>
          <w:color w:val="000000"/>
          <w:sz w:val="21"/>
          <w:szCs w:val="21"/>
        </w:rPr>
        <w:t xml:space="preserve"> в любой валюте с лицевого счета или карт-счета без движения денежных средств. + свободный перевод, можно без нотариального заверения</w:t>
      </w:r>
    </w:p>
    <w:p w14:paraId="3B447377"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Для пенсионеров требуется предоставить:</w:t>
      </w:r>
    </w:p>
    <w:p w14:paraId="4C0E6EA7"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Справка о получаемой пенсии за последние 3 месяца и копия пенсионного удостоверения. Дополнительно прикладывается выписка с банка. + свободный перевод, можно без нотариального заверения</w:t>
      </w:r>
    </w:p>
    <w:p w14:paraId="60B7CF03"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В случае, когда поездку оплачивает спонсор, необходимо приложить спонсорское письмо + доказательство достаточных финансовых средств спонсора (справка о з/п или выписка с банка) + его паспортные данные. Спонсором может являться только близкий родственник. + свободный перевод, можно без нотариального заверения</w:t>
      </w:r>
    </w:p>
    <w:p w14:paraId="068D97D6"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Для студентов требуется предоставить:</w:t>
      </w:r>
    </w:p>
    <w:p w14:paraId="010695E2"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Студенческий билет или письмо (справка) с места учебы. + свободный перевод, можно без нотариального заверения</w:t>
      </w:r>
    </w:p>
    <w:p w14:paraId="74B0A7DC"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 Выписку из банка, размер которой считается по 55 евро на сутки пребывания в зоне шенгена. </w:t>
      </w:r>
      <w:proofErr w:type="gramStart"/>
      <w:r>
        <w:rPr>
          <w:rFonts w:ascii="Roboto" w:hAnsi="Roboto"/>
          <w:color w:val="000000"/>
          <w:sz w:val="21"/>
          <w:szCs w:val="21"/>
        </w:rPr>
        <w:t>Выписка может быть</w:t>
      </w:r>
      <w:proofErr w:type="gramEnd"/>
      <w:r>
        <w:rPr>
          <w:rFonts w:ascii="Roboto" w:hAnsi="Roboto"/>
          <w:color w:val="000000"/>
          <w:sz w:val="21"/>
          <w:szCs w:val="21"/>
        </w:rPr>
        <w:t xml:space="preserve"> в любой валюте с лицевого счета или карт-счета без движения денежных средств. + свободный перевод, можно без нотариального заверения</w:t>
      </w:r>
    </w:p>
    <w:p w14:paraId="38249BEF"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В случае, когда поездку оплачивает спонсор, необходимо приложить спонсорское письмо + доказательство достаточных финансовых средств спонсора (справка о з/п или выписка с банка) + его паспортные данные. Спонсором может являться только близкий родственник. + свободный перевод, можно без нотариального заверения</w:t>
      </w:r>
    </w:p>
    <w:p w14:paraId="6F7EEC53"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Для несовершеннолетних детей требуется предоставить:</w:t>
      </w:r>
    </w:p>
    <w:p w14:paraId="733D1772"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Свидетельство о рождении (оригинал и копия). + свободный перевод, можно без нотариального заверения</w:t>
      </w:r>
    </w:p>
    <w:p w14:paraId="09B974D1"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lastRenderedPageBreak/>
        <w:t>– Копия действующей Шенгенской визы родителя (родителей) и копия паспорта, путешествующего (-</w:t>
      </w:r>
      <w:proofErr w:type="spellStart"/>
      <w:r>
        <w:rPr>
          <w:rFonts w:ascii="Roboto" w:hAnsi="Roboto"/>
          <w:color w:val="000000"/>
          <w:sz w:val="21"/>
          <w:szCs w:val="21"/>
        </w:rPr>
        <w:t>щих</w:t>
      </w:r>
      <w:proofErr w:type="spellEnd"/>
      <w:r>
        <w:rPr>
          <w:rFonts w:ascii="Roboto" w:hAnsi="Roboto"/>
          <w:color w:val="000000"/>
          <w:sz w:val="21"/>
          <w:szCs w:val="21"/>
        </w:rPr>
        <w:t>) с несовершеннолетним, для которого виза не запрашивалась одновременно с родителем (родителями).</w:t>
      </w:r>
    </w:p>
    <w:p w14:paraId="2AC327E8"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Если путешествует лицо моложе 18 лет в сопровождении только одного из родителей, необходимо предъявить нотариально заверенное согласие на выезд второго родителя. Если путешествует лицо моложе 18 лет без сопровождения родителей, необходимо предъявить нотариально заверенное согласие на выезд обоих родителей +прикладывается копия паспорта </w:t>
      </w:r>
      <w:proofErr w:type="gramStart"/>
      <w:r>
        <w:rPr>
          <w:rFonts w:ascii="Roboto" w:hAnsi="Roboto"/>
          <w:color w:val="000000"/>
          <w:sz w:val="21"/>
          <w:szCs w:val="21"/>
        </w:rPr>
        <w:t>и</w:t>
      </w:r>
      <w:proofErr w:type="gramEnd"/>
      <w:r>
        <w:rPr>
          <w:rFonts w:ascii="Roboto" w:hAnsi="Roboto"/>
          <w:color w:val="000000"/>
          <w:sz w:val="21"/>
          <w:szCs w:val="21"/>
        </w:rPr>
        <w:t xml:space="preserve"> если есть, копия действующей шенгенской визы сопровождающего лица. Нотариальное заверенное согласие должно быть переведено на французский язык.</w:t>
      </w:r>
    </w:p>
    <w:p w14:paraId="1BDEA8AE"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необходимо приложить спонсорское письмо + доказательство достаточных финансовых средств спонсора (справка о з/п или выписка с банка родителей). + свободный перевод, можно без нотариального заверения</w:t>
      </w:r>
    </w:p>
    <w:p w14:paraId="47F9D3EE" w14:textId="77777777" w:rsidR="001F34A6" w:rsidRPr="001F34A6" w:rsidRDefault="001F34A6" w:rsidP="001F34A6">
      <w:pPr>
        <w:pStyle w:val="a3"/>
        <w:shd w:val="clear" w:color="auto" w:fill="FFFFFF"/>
        <w:spacing w:before="0" w:beforeAutospacing="0" w:after="360" w:afterAutospacing="0"/>
        <w:rPr>
          <w:rFonts w:ascii="Roboto" w:hAnsi="Roboto"/>
          <w:b/>
          <w:bCs/>
          <w:color w:val="000000"/>
          <w:sz w:val="21"/>
          <w:szCs w:val="21"/>
        </w:rPr>
      </w:pPr>
      <w:r w:rsidRPr="001F34A6">
        <w:rPr>
          <w:rFonts w:ascii="Roboto" w:hAnsi="Roboto"/>
          <w:b/>
          <w:bCs/>
          <w:color w:val="000000"/>
          <w:sz w:val="21"/>
          <w:szCs w:val="21"/>
        </w:rPr>
        <w:t>НЕ нужно предоставлять разрешение на выезд ребёнка в следующих случаях:</w:t>
      </w:r>
    </w:p>
    <w:p w14:paraId="56443E8E"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xml:space="preserve">решение суда о лишении родительских прав (требуется подтверждающий документ: </w:t>
      </w:r>
      <w:proofErr w:type="spellStart"/>
      <w:r>
        <w:rPr>
          <w:rFonts w:ascii="Roboto" w:hAnsi="Roboto"/>
          <w:color w:val="000000"/>
          <w:sz w:val="21"/>
          <w:szCs w:val="21"/>
        </w:rPr>
        <w:t>оригинал+копия</w:t>
      </w:r>
      <w:proofErr w:type="spellEnd"/>
      <w:r>
        <w:rPr>
          <w:rFonts w:ascii="Roboto" w:hAnsi="Roboto"/>
          <w:color w:val="000000"/>
          <w:sz w:val="21"/>
          <w:szCs w:val="21"/>
        </w:rPr>
        <w:t>). + свободный перевод, можно без нотариального заверения</w:t>
      </w:r>
    </w:p>
    <w:p w14:paraId="1320B969"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недееспособный родитель (требуется подтверждающий документ: оригинал + копия). + свободный перевод, можно без нотариального заверения</w:t>
      </w:r>
    </w:p>
    <w:p w14:paraId="6975B33B"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отсутствие одного из родителей: если местонахождение одного из родителей неизвестно, то нужно предоставить справку из милиции или документ из органов социальной защиты, подтверждающий статус матери-одиночки (</w:t>
      </w:r>
      <w:proofErr w:type="spellStart"/>
      <w:r>
        <w:rPr>
          <w:rFonts w:ascii="Roboto" w:hAnsi="Roboto"/>
          <w:color w:val="000000"/>
          <w:sz w:val="21"/>
          <w:szCs w:val="21"/>
        </w:rPr>
        <w:t>оригинал+копия</w:t>
      </w:r>
      <w:proofErr w:type="spellEnd"/>
      <w:r>
        <w:rPr>
          <w:rFonts w:ascii="Roboto" w:hAnsi="Roboto"/>
          <w:color w:val="000000"/>
          <w:sz w:val="21"/>
          <w:szCs w:val="21"/>
        </w:rPr>
        <w:t>). + свободный перевод, можно без нотариального заверения</w:t>
      </w:r>
    </w:p>
    <w:p w14:paraId="6369C037"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смерть одного из родителей (требуется подтверждающий документ: копия). + свободный перевод, можно без нотариального заверения</w:t>
      </w:r>
    </w:p>
    <w:p w14:paraId="6AFFD964" w14:textId="77777777" w:rsidR="001F34A6" w:rsidRDefault="001F34A6" w:rsidP="001F34A6">
      <w:pPr>
        <w:pStyle w:val="a3"/>
        <w:shd w:val="clear" w:color="auto" w:fill="FFFFFF"/>
        <w:spacing w:before="0" w:beforeAutospacing="0" w:after="360" w:afterAutospacing="0"/>
        <w:rPr>
          <w:rFonts w:ascii="Roboto" w:hAnsi="Roboto"/>
          <w:color w:val="000000"/>
          <w:sz w:val="21"/>
          <w:szCs w:val="21"/>
        </w:rPr>
      </w:pPr>
      <w:r>
        <w:rPr>
          <w:rFonts w:ascii="Roboto" w:hAnsi="Roboto"/>
          <w:color w:val="000000"/>
          <w:sz w:val="21"/>
          <w:szCs w:val="21"/>
        </w:rPr>
        <w:t>–  В случае, если заявитель неоднократно находился в браке и фамилия родителя и ребёнка отличаются, необходимо предоставить документы, подтверждающие родственную связь (свидетельство о расторжении брака, свидетельство о смене фамилии). + свободный перевод, можно без нотариального заверения</w:t>
      </w:r>
    </w:p>
    <w:p w14:paraId="1B58EF55" w14:textId="77777777" w:rsidR="0048584F" w:rsidRDefault="0048584F"/>
    <w:sectPr w:rsidR="004858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78"/>
    <w:rsid w:val="001F34A6"/>
    <w:rsid w:val="0048584F"/>
    <w:rsid w:val="0072597A"/>
    <w:rsid w:val="00BF46F4"/>
    <w:rsid w:val="00E12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BE68"/>
  <w15:chartTrackingRefBased/>
  <w15:docId w15:val="{609303C7-AA2F-4EFC-9F61-9886D2EA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597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34A6"/>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6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5534</Characters>
  <Application>Microsoft Office Word</Application>
  <DocSecurity>0</DocSecurity>
  <Lines>46</Lines>
  <Paragraphs>12</Paragraphs>
  <ScaleCrop>false</ScaleCrop>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Zabello Vadim</dc:creator>
  <cp:keywords/>
  <dc:description/>
  <cp:lastModifiedBy>Zabello Vadim</cp:lastModifiedBy>
  <cp:revision>2</cp:revision>
  <dcterms:created xsi:type="dcterms:W3CDTF">2026-07-08T09:54:00Z</dcterms:created>
  <dcterms:modified xsi:type="dcterms:W3CDTF">2026-07-08T09:55:00Z</dcterms:modified>
</cp:coreProperties>
</file>