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E2CD7" w14:textId="77777777" w:rsidR="00E236AC" w:rsidRDefault="001D19A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ЗАЯВЛЕНИЕ–СОГЛАШЕНИЕ</w:t>
      </w:r>
    </w:p>
    <w:p w14:paraId="2CBB2579" w14:textId="77777777" w:rsidR="00E236AC" w:rsidRDefault="001D19A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оказание туристических услуг</w:t>
      </w:r>
    </w:p>
    <w:p w14:paraId="229965FB" w14:textId="77777777" w:rsidR="00E236AC" w:rsidRDefault="001D19A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 б/н</w:t>
      </w:r>
    </w:p>
    <w:p w14:paraId="71EA0B8C" w14:textId="77777777" w:rsidR="00E236AC" w:rsidRDefault="00E236AC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3AC9F0FF" w14:textId="77777777" w:rsidR="00E236AC" w:rsidRDefault="001D19A3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г. Тбилиси                                                                                                                 </w:t>
      </w:r>
      <w:r w:rsidRPr="001D19A3">
        <w:rPr>
          <w:rFonts w:ascii="Times New Roman" w:eastAsia="Times New Roman" w:hAnsi="Times New Roman" w:cs="Times New Roman"/>
          <w:highlight w:val="yellow"/>
        </w:rPr>
        <w:t>08.06.2026</w:t>
      </w:r>
    </w:p>
    <w:tbl>
      <w:tblPr>
        <w:tblStyle w:val="a5"/>
        <w:tblW w:w="10005" w:type="dxa"/>
        <w:tblInd w:w="-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0"/>
        <w:gridCol w:w="5025"/>
      </w:tblGrid>
      <w:tr w:rsidR="00E236AC" w14:paraId="565518CE" w14:textId="77777777">
        <w:trPr>
          <w:trHeight w:val="757"/>
        </w:trPr>
        <w:tc>
          <w:tcPr>
            <w:tcW w:w="4980" w:type="dxa"/>
          </w:tcPr>
          <w:p w14:paraId="702F3948" w14:textId="77777777" w:rsidR="00E236AC" w:rsidRDefault="001D19A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Фамилия,</w:t>
            </w:r>
            <w:r>
              <w:rPr>
                <w:rFonts w:ascii="Times New Roman" w:eastAsia="Times New Roman" w:hAnsi="Times New Roman" w:cs="Times New Roman"/>
              </w:rPr>
              <w:tab/>
              <w:t>собственное</w:t>
            </w:r>
            <w:r>
              <w:rPr>
                <w:rFonts w:ascii="Times New Roman" w:eastAsia="Times New Roman" w:hAnsi="Times New Roman" w:cs="Times New Roman"/>
              </w:rPr>
              <w:tab/>
              <w:t>имя,</w:t>
            </w:r>
            <w:r>
              <w:rPr>
                <w:rFonts w:ascii="Times New Roman" w:eastAsia="Times New Roman" w:hAnsi="Times New Roman" w:cs="Times New Roman"/>
              </w:rPr>
              <w:tab/>
              <w:t>отчество физического лица, наименование (фирменное</w:t>
            </w:r>
          </w:p>
          <w:p w14:paraId="5EB56668" w14:textId="77777777" w:rsidR="00E236AC" w:rsidRDefault="001D19A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наименование) юридического лица заказчика</w:t>
            </w:r>
          </w:p>
        </w:tc>
        <w:tc>
          <w:tcPr>
            <w:tcW w:w="5025" w:type="dxa"/>
          </w:tcPr>
          <w:p w14:paraId="116E7A43" w14:textId="77777777" w:rsidR="00E236AC" w:rsidRDefault="00E236AC" w:rsidP="001D19A3">
            <w:pPr>
              <w:ind w:left="141"/>
              <w:rPr>
                <w:rFonts w:ascii="Times New Roman" w:eastAsia="Times New Roman" w:hAnsi="Times New Roman" w:cs="Times New Roman"/>
              </w:rPr>
            </w:pPr>
          </w:p>
        </w:tc>
      </w:tr>
      <w:tr w:rsidR="00E236AC" w14:paraId="5B3A6B03" w14:textId="77777777">
        <w:trPr>
          <w:trHeight w:val="506"/>
        </w:trPr>
        <w:tc>
          <w:tcPr>
            <w:tcW w:w="4980" w:type="dxa"/>
          </w:tcPr>
          <w:p w14:paraId="19A58715" w14:textId="77777777" w:rsidR="00E236AC" w:rsidRDefault="001D19A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Адрес</w:t>
            </w:r>
            <w:r>
              <w:rPr>
                <w:rFonts w:ascii="Times New Roman" w:eastAsia="Times New Roman" w:hAnsi="Times New Roman" w:cs="Times New Roman"/>
              </w:rPr>
              <w:tab/>
              <w:t>регистрации/проживания/временного пребывания</w:t>
            </w:r>
          </w:p>
        </w:tc>
        <w:tc>
          <w:tcPr>
            <w:tcW w:w="5025" w:type="dxa"/>
          </w:tcPr>
          <w:p w14:paraId="7E3BE7D9" w14:textId="174E0D02" w:rsidR="00E236AC" w:rsidRDefault="00E236AC">
            <w:pPr>
              <w:ind w:left="141"/>
              <w:rPr>
                <w:rFonts w:ascii="Times New Roman" w:eastAsia="Times New Roman" w:hAnsi="Times New Roman" w:cs="Times New Roman"/>
              </w:rPr>
            </w:pPr>
          </w:p>
        </w:tc>
      </w:tr>
      <w:tr w:rsidR="00E236AC" w14:paraId="3FAAC711" w14:textId="77777777">
        <w:trPr>
          <w:trHeight w:val="954"/>
        </w:trPr>
        <w:tc>
          <w:tcPr>
            <w:tcW w:w="4980" w:type="dxa"/>
          </w:tcPr>
          <w:p w14:paraId="6B28439B" w14:textId="77777777" w:rsidR="00E236AC" w:rsidRDefault="001D19A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Данные документа, удостоверяющего личность</w:t>
            </w:r>
          </w:p>
        </w:tc>
        <w:tc>
          <w:tcPr>
            <w:tcW w:w="5025" w:type="dxa"/>
          </w:tcPr>
          <w:p w14:paraId="02B67245" w14:textId="1BB42D43" w:rsidR="00E236AC" w:rsidRPr="001D19A3" w:rsidRDefault="001D19A3">
            <w:pPr>
              <w:ind w:left="141" w:right="144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1D19A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Паспорт: </w:t>
            </w:r>
            <w:r w:rsidRPr="001D19A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br/>
              <w:t xml:space="preserve">Кем выдан: </w:t>
            </w:r>
            <w:r w:rsidRPr="001D19A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br/>
            </w:r>
            <w:r w:rsidRPr="001D19A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Срок действия: </w:t>
            </w:r>
          </w:p>
          <w:p w14:paraId="2C4A7658" w14:textId="6A391C82" w:rsidR="00E236AC" w:rsidRDefault="001D19A3">
            <w:pPr>
              <w:ind w:left="141" w:righ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9A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Телефон:</w:t>
            </w:r>
          </w:p>
        </w:tc>
      </w:tr>
    </w:tbl>
    <w:p w14:paraId="15A3B164" w14:textId="77777777" w:rsidR="00E236AC" w:rsidRDefault="001D19A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именуемый в дальнейшем Заказчик, перед подписанием настоящего заявления подтверждаю, что мной полностью прочитан текст Публичного договора оказания туристических услуг, ИП «Нугзар Беридзе».  Все положения да</w:t>
      </w:r>
      <w:r>
        <w:rPr>
          <w:rFonts w:ascii="Times New Roman" w:eastAsia="Times New Roman" w:hAnsi="Times New Roman" w:cs="Times New Roman"/>
        </w:rPr>
        <w:t>нного договора мне разъяснены и понятны, я с ними полностью согласен и обязуюсь ими руководствоваться при заключении, изменении, исполнении, расторжении Договора.</w:t>
      </w:r>
    </w:p>
    <w:p w14:paraId="43D9177A" w14:textId="77777777" w:rsidR="00E236AC" w:rsidRDefault="001D19A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Подписывая настоящее заявление, я принимаю публичное предложение (оферту) ИП «Нугзар Беридзе»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</w:rPr>
        <w:t>о заключении Договора оказания туристических услуг. Данное действие является акцептом публичной оферты.</w:t>
      </w:r>
    </w:p>
    <w:p w14:paraId="7A668E77" w14:textId="77777777" w:rsidR="00E236AC" w:rsidRDefault="001D19A3">
      <w:pPr>
        <w:widowControl w:val="0"/>
        <w:spacing w:line="240" w:lineRule="auto"/>
        <w:ind w:left="-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Подписывая настоящее заявление, я принимаю следующие индивидуальные условия.</w:t>
      </w:r>
      <w:r>
        <w:rPr>
          <w:rFonts w:ascii="Times New Roman" w:eastAsia="Times New Roman" w:hAnsi="Times New Roman" w:cs="Times New Roman"/>
        </w:rPr>
        <w:br/>
        <w:t xml:space="preserve">1. Количество туристов, которым оказываются туристические услуги, </w:t>
      </w:r>
      <w:r w:rsidRPr="001D19A3">
        <w:rPr>
          <w:rFonts w:ascii="Times New Roman" w:eastAsia="Times New Roman" w:hAnsi="Times New Roman" w:cs="Times New Roman"/>
          <w:highlight w:val="yellow"/>
        </w:rPr>
        <w:t>составля</w:t>
      </w:r>
      <w:r w:rsidRPr="001D19A3">
        <w:rPr>
          <w:rFonts w:ascii="Times New Roman" w:eastAsia="Times New Roman" w:hAnsi="Times New Roman" w:cs="Times New Roman"/>
          <w:highlight w:val="yellow"/>
        </w:rPr>
        <w:t>ет 1 (</w:t>
      </w:r>
      <w:r w:rsidRPr="001D19A3">
        <w:rPr>
          <w:rFonts w:ascii="Times New Roman" w:eastAsia="Times New Roman" w:hAnsi="Times New Roman" w:cs="Times New Roman"/>
          <w:b/>
          <w:bCs/>
          <w:highlight w:val="yellow"/>
        </w:rPr>
        <w:t>один).</w:t>
      </w:r>
    </w:p>
    <w:p w14:paraId="4B7461B1" w14:textId="77777777" w:rsidR="00E236AC" w:rsidRDefault="001D19A3">
      <w:pPr>
        <w:widowControl w:val="0"/>
        <w:spacing w:line="240" w:lineRule="auto"/>
        <w:ind w:left="-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Программа туристического путешествия, включая маршрут путешествия, дату, время начала и окончания туристического путешествия:</w:t>
      </w:r>
    </w:p>
    <w:p w14:paraId="4AD4A3E2" w14:textId="77777777" w:rsidR="00E236AC" w:rsidRDefault="001D19A3">
      <w:pPr>
        <w:widowControl w:val="0"/>
        <w:spacing w:line="240" w:lineRule="auto"/>
        <w:ind w:left="-283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ЖД тур в Грузию с отдыхом на море</w:t>
      </w:r>
    </w:p>
    <w:tbl>
      <w:tblPr>
        <w:tblStyle w:val="a6"/>
        <w:tblW w:w="9960" w:type="dxa"/>
        <w:tblInd w:w="-5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60"/>
      </w:tblGrid>
      <w:tr w:rsidR="00E236AC" w14:paraId="463455B7" w14:textId="77777777">
        <w:tc>
          <w:tcPr>
            <w:tcW w:w="9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FF41C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Даты тура: 06.08.2026-19.08.2026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 день</w:t>
            </w:r>
          </w:p>
          <w:p w14:paraId="4564BC4D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Прибытие в Минеральные воды на поезде ориентировочно в 03.40 ночи. Далее на туристическом автобусе прохождение границы. Переезд по Военно-Грузинской дороге с остановками для фото на смотровых площадках. В 16.00-20.00 Приезд в Тбилиси.</w:t>
            </w:r>
          </w:p>
          <w:p w14:paraId="44989F8D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Свободное время. Ночл</w:t>
            </w:r>
            <w:r>
              <w:rPr>
                <w:rFonts w:ascii="Times New Roman" w:eastAsia="Times New Roman" w:hAnsi="Times New Roman" w:cs="Times New Roman"/>
              </w:rPr>
              <w:t>ег.</w:t>
            </w:r>
          </w:p>
          <w:p w14:paraId="2E2DCC4D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 день</w:t>
            </w:r>
          </w:p>
          <w:p w14:paraId="2E0364EA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08.00 - Завтрак.</w:t>
            </w:r>
          </w:p>
          <w:p w14:paraId="53432EA9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09.00-11.00 - Обзорная экскурсия по Тбилиси с местным гидом.</w:t>
            </w:r>
          </w:p>
          <w:p w14:paraId="5361F870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15.00 - Прибытие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Кобулети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/Батуми. (Заселение после 14.00)</w:t>
            </w:r>
          </w:p>
          <w:p w14:paraId="7084C1DE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3-12 дни</w:t>
            </w:r>
          </w:p>
          <w:p w14:paraId="300E520B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Отдых на море в выбранном отеле.</w:t>
            </w:r>
          </w:p>
          <w:p w14:paraId="306E3528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день</w:t>
            </w:r>
          </w:p>
          <w:p w14:paraId="0EFA0C1C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Выселение из отеля до 11.00.</w:t>
            </w:r>
          </w:p>
          <w:p w14:paraId="29AF5A13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Вечернее отправление из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Кобу</w:t>
            </w:r>
            <w:r>
              <w:rPr>
                <w:rFonts w:ascii="Times New Roman" w:eastAsia="Times New Roman" w:hAnsi="Times New Roman" w:cs="Times New Roman"/>
              </w:rPr>
              <w:t>лети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 туристическом автобусе.</w:t>
            </w:r>
          </w:p>
          <w:p w14:paraId="471F64D1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границы.</w:t>
            </w:r>
          </w:p>
          <w:p w14:paraId="1A6B7E92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 день</w:t>
            </w:r>
          </w:p>
          <w:p w14:paraId="28E355F2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Прибытие в Минеральные воды в промежутке с 10.00 до 18.00 (в зависимости от прохождения границы).</w:t>
            </w:r>
          </w:p>
          <w:p w14:paraId="3464F384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Отправление поезда 23:10</w:t>
            </w:r>
          </w:p>
          <w:p w14:paraId="1FDED730" w14:textId="77777777" w:rsidR="00E236AC" w:rsidRDefault="001D19A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 стоимость включено:</w:t>
            </w:r>
          </w:p>
          <w:p w14:paraId="42F203CF" w14:textId="77777777" w:rsidR="00E236AC" w:rsidRDefault="001D19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Услуги сопровождающего;</w:t>
            </w:r>
          </w:p>
          <w:p w14:paraId="5988FEF4" w14:textId="77777777" w:rsidR="00E236AC" w:rsidRDefault="001D19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Проезд по маршруту Минерал</w:t>
            </w:r>
            <w:r>
              <w:rPr>
                <w:rFonts w:ascii="Times New Roman" w:eastAsia="Times New Roman" w:hAnsi="Times New Roman" w:cs="Times New Roman"/>
              </w:rPr>
              <w:t xml:space="preserve">ьные воды 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Кобулети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/Батуми – Минеральные воды</w:t>
            </w:r>
          </w:p>
          <w:p w14:paraId="77A9BFE9" w14:textId="77777777" w:rsidR="00E236AC" w:rsidRDefault="001D19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1D19A3">
              <w:rPr>
                <w:rFonts w:ascii="Times New Roman" w:eastAsia="Times New Roman" w:hAnsi="Times New Roman" w:cs="Times New Roman"/>
                <w:highlight w:val="yellow"/>
              </w:rPr>
              <w:t xml:space="preserve">Проживание: </w:t>
            </w:r>
            <w:r w:rsidRPr="001D19A3"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Отель "</w:t>
            </w:r>
            <w:proofErr w:type="spellStart"/>
            <w:r w:rsidRPr="001D19A3"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Nobilis</w:t>
            </w:r>
            <w:proofErr w:type="spellEnd"/>
            <w:r w:rsidRPr="001D19A3"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 xml:space="preserve">", </w:t>
            </w:r>
            <w:r w:rsidRPr="001D19A3">
              <w:rPr>
                <w:rFonts w:ascii="Times New Roman" w:eastAsia="Times New Roman" w:hAnsi="Times New Roman" w:cs="Times New Roman"/>
                <w:highlight w:val="yellow"/>
              </w:rPr>
              <w:t>тип номера:</w:t>
            </w:r>
            <w:r w:rsidRPr="001D19A3"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 xml:space="preserve"> 2-х местный,</w:t>
            </w:r>
            <w:r w:rsidRPr="001D19A3">
              <w:rPr>
                <w:rFonts w:ascii="Times New Roman" w:eastAsia="Times New Roman" w:hAnsi="Times New Roman" w:cs="Times New Roman"/>
                <w:highlight w:val="yellow"/>
              </w:rPr>
              <w:t xml:space="preserve"> номер категории:</w:t>
            </w:r>
            <w:r w:rsidRPr="001D19A3"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 xml:space="preserve"> </w:t>
            </w:r>
            <w:proofErr w:type="spellStart"/>
            <w:r w:rsidRPr="001D19A3"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twin</w:t>
            </w:r>
            <w:proofErr w:type="spellEnd"/>
            <w:r w:rsidRPr="001D19A3">
              <w:rPr>
                <w:rFonts w:ascii="Times New Roman" w:eastAsia="Times New Roman" w:hAnsi="Times New Roman" w:cs="Times New Roman"/>
                <w:highlight w:val="yellow"/>
              </w:rPr>
              <w:t>,</w:t>
            </w:r>
            <w:r w:rsidRPr="001D19A3"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 xml:space="preserve"> </w:t>
            </w:r>
            <w:r w:rsidRPr="001D19A3">
              <w:rPr>
                <w:rFonts w:ascii="Times New Roman" w:eastAsia="Times New Roman" w:hAnsi="Times New Roman" w:cs="Times New Roman"/>
                <w:highlight w:val="yellow"/>
              </w:rPr>
              <w:t xml:space="preserve">питание: </w:t>
            </w:r>
            <w:r w:rsidRPr="001D19A3"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завтраки (порционное).</w:t>
            </w:r>
          </w:p>
        </w:tc>
      </w:tr>
    </w:tbl>
    <w:p w14:paraId="60C921EC" w14:textId="77777777" w:rsidR="00E236AC" w:rsidRDefault="001D19A3">
      <w:pPr>
        <w:widowControl w:val="0"/>
        <w:spacing w:line="240" w:lineRule="auto"/>
        <w:ind w:left="-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</w:t>
      </w:r>
    </w:p>
    <w:p w14:paraId="1F274FC6" w14:textId="2C0797C5" w:rsidR="00E236AC" w:rsidRDefault="001D19A3">
      <w:pPr>
        <w:widowControl w:val="0"/>
        <w:spacing w:line="240" w:lineRule="auto"/>
        <w:ind w:left="-283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lastRenderedPageBreak/>
        <w:t>3. Стоимость</w:t>
      </w:r>
      <w:r>
        <w:rPr>
          <w:rFonts w:ascii="Times New Roman" w:eastAsia="Times New Roman" w:hAnsi="Times New Roman" w:cs="Times New Roman"/>
        </w:rPr>
        <w:tab/>
        <w:t>тура</w:t>
      </w:r>
      <w:r>
        <w:rPr>
          <w:rFonts w:ascii="Times New Roman" w:eastAsia="Times New Roman" w:hAnsi="Times New Roman" w:cs="Times New Roman"/>
        </w:rPr>
        <w:tab/>
        <w:t>по</w:t>
      </w:r>
      <w:r>
        <w:rPr>
          <w:rFonts w:ascii="Times New Roman" w:eastAsia="Times New Roman" w:hAnsi="Times New Roman" w:cs="Times New Roman"/>
        </w:rPr>
        <w:tab/>
        <w:t>настоящему</w:t>
      </w:r>
      <w:r>
        <w:rPr>
          <w:rFonts w:ascii="Times New Roman" w:eastAsia="Times New Roman" w:hAnsi="Times New Roman" w:cs="Times New Roman"/>
        </w:rPr>
        <w:tab/>
        <w:t>договору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составляет</w:t>
      </w:r>
      <w:r>
        <w:rPr>
          <w:rFonts w:ascii="Times New Roman" w:eastAsia="Times New Roman" w:hAnsi="Times New Roman" w:cs="Times New Roman"/>
        </w:rPr>
        <w:tab/>
        <w:t>сумму,</w:t>
      </w:r>
      <w:r>
        <w:rPr>
          <w:rFonts w:ascii="Times New Roman" w:eastAsia="Times New Roman" w:hAnsi="Times New Roman" w:cs="Times New Roman"/>
        </w:rPr>
        <w:tab/>
      </w:r>
      <w:proofErr w:type="gramStart"/>
      <w:r w:rsidRPr="001D19A3">
        <w:rPr>
          <w:rFonts w:ascii="Times New Roman" w:eastAsia="Times New Roman" w:hAnsi="Times New Roman" w:cs="Times New Roman"/>
          <w:highlight w:val="yellow"/>
        </w:rPr>
        <w:t xml:space="preserve">эквивалентную </w:t>
      </w:r>
      <w:r w:rsidRPr="001D19A3">
        <w:rPr>
          <w:rFonts w:ascii="Times New Roman" w:eastAsia="Times New Roman" w:hAnsi="Times New Roman" w:cs="Times New Roman"/>
          <w:b/>
          <w:bCs/>
          <w:highlight w:val="yellow"/>
        </w:rPr>
        <w:t xml:space="preserve"> </w:t>
      </w:r>
      <w:r w:rsidRPr="001D19A3">
        <w:rPr>
          <w:rFonts w:ascii="Times New Roman" w:eastAsia="Times New Roman" w:hAnsi="Times New Roman" w:cs="Times New Roman"/>
          <w:highlight w:val="yellow"/>
        </w:rPr>
        <w:t>долларам</w:t>
      </w:r>
      <w:proofErr w:type="gramEnd"/>
      <w:r w:rsidRPr="001D19A3">
        <w:rPr>
          <w:rFonts w:ascii="Times New Roman" w:eastAsia="Times New Roman" w:hAnsi="Times New Roman" w:cs="Times New Roman"/>
          <w:highlight w:val="yellow"/>
        </w:rPr>
        <w:t xml:space="preserve"> США.</w:t>
      </w:r>
    </w:p>
    <w:p w14:paraId="422C2E21" w14:textId="77777777" w:rsidR="00E236AC" w:rsidRDefault="001D19A3">
      <w:pPr>
        <w:widowControl w:val="0"/>
        <w:spacing w:line="240" w:lineRule="auto"/>
        <w:ind w:left="-283" w:right="141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3.1. Оплата Заказчиком туристических услуг по настоящему договору производится </w:t>
      </w:r>
      <w:r>
        <w:rPr>
          <w:rFonts w:ascii="Times New Roman" w:eastAsia="Times New Roman" w:hAnsi="Times New Roman" w:cs="Times New Roman"/>
          <w:b/>
          <w:bCs/>
        </w:rPr>
        <w:t xml:space="preserve">представителю </w:t>
      </w:r>
      <w:r>
        <w:rPr>
          <w:rFonts w:ascii="Times New Roman" w:eastAsia="Times New Roman" w:hAnsi="Times New Roman" w:cs="Times New Roman"/>
        </w:rPr>
        <w:t xml:space="preserve">ИП «Нугзар Беридзе» </w:t>
      </w:r>
      <w:r>
        <w:rPr>
          <w:rFonts w:ascii="Times New Roman" w:eastAsia="Times New Roman" w:hAnsi="Times New Roman" w:cs="Times New Roman"/>
          <w:b/>
          <w:bCs/>
        </w:rPr>
        <w:t>в день прибытия на территорию Российской Федерации, наличными денежными ср</w:t>
      </w:r>
      <w:r>
        <w:rPr>
          <w:rFonts w:ascii="Times New Roman" w:eastAsia="Times New Roman" w:hAnsi="Times New Roman" w:cs="Times New Roman"/>
          <w:b/>
          <w:bCs/>
        </w:rPr>
        <w:t>едствами.</w:t>
      </w:r>
    </w:p>
    <w:p w14:paraId="33F2819B" w14:textId="77777777" w:rsidR="00E236AC" w:rsidRDefault="001D19A3">
      <w:pPr>
        <w:widowControl w:val="0"/>
        <w:spacing w:line="240" w:lineRule="auto"/>
        <w:ind w:left="-283"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Стороны пришли к соглашению, что оплата туристических услуг производится Заказчиком в соответствии с </w:t>
      </w:r>
      <w:proofErr w:type="gramStart"/>
      <w:r>
        <w:rPr>
          <w:rFonts w:ascii="Times New Roman" w:eastAsia="Times New Roman" w:hAnsi="Times New Roman" w:cs="Times New Roman"/>
        </w:rPr>
        <w:t>подпунктом  пункта</w:t>
      </w:r>
      <w:proofErr w:type="gramEnd"/>
      <w:r>
        <w:rPr>
          <w:rFonts w:ascii="Times New Roman" w:eastAsia="Times New Roman" w:hAnsi="Times New Roman" w:cs="Times New Roman"/>
        </w:rPr>
        <w:t xml:space="preserve"> 3.1</w:t>
      </w:r>
    </w:p>
    <w:p w14:paraId="7962D412" w14:textId="77777777" w:rsidR="00E236AC" w:rsidRDefault="001D19A3">
      <w:pPr>
        <w:widowControl w:val="0"/>
        <w:spacing w:line="240" w:lineRule="auto"/>
        <w:ind w:left="-283"/>
        <w:jc w:val="both"/>
      </w:pPr>
      <w:r>
        <w:rPr>
          <w:rFonts w:ascii="Times New Roman" w:eastAsia="Times New Roman" w:hAnsi="Times New Roman" w:cs="Times New Roman"/>
        </w:rPr>
        <w:t>5. С момента принятия Заказчиком предложения ИП «Нугзар Беридзе»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(акцепта) на условиях, предусмотренных настоящим Договором и подписания настоящего заявления, Договор оказания туристических услуг вступает в силу </w:t>
      </w:r>
      <w:proofErr w:type="gramStart"/>
      <w:r>
        <w:rPr>
          <w:rFonts w:ascii="Times New Roman" w:eastAsia="Times New Roman" w:hAnsi="Times New Roman" w:cs="Times New Roman"/>
        </w:rPr>
        <w:t>и  действует</w:t>
      </w:r>
      <w:proofErr w:type="gramEnd"/>
      <w:r>
        <w:rPr>
          <w:rFonts w:ascii="Times New Roman" w:eastAsia="Times New Roman" w:hAnsi="Times New Roman" w:cs="Times New Roman"/>
        </w:rPr>
        <w:t xml:space="preserve"> до полного исполнения Сторонами обязательств по нему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 xml:space="preserve">Заказчик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Шевченко Анастасия Ивановна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 xml:space="preserve">                                       </w:t>
      </w:r>
      <w:r>
        <w:rPr>
          <w:rFonts w:ascii="Times New Roman" w:eastAsia="Times New Roman" w:hAnsi="Times New Roman" w:cs="Times New Roman"/>
        </w:rPr>
        <w:tab/>
        <w:t xml:space="preserve"> /                   /</w:t>
      </w:r>
    </w:p>
    <w:p w14:paraId="5F6EC2A7" w14:textId="77777777" w:rsidR="00E236AC" w:rsidRDefault="00E236AC"/>
    <w:sectPr w:rsidR="00E236A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6881980-9769-4D9B-A280-175DCCE15EF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3D1074B-B601-4FD7-9308-834B7ACE96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B6A3C"/>
    <w:multiLevelType w:val="multilevel"/>
    <w:tmpl w:val="C05E89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6AC"/>
    <w:rsid w:val="001D19A3"/>
    <w:rsid w:val="00E2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FD26A"/>
  <w15:docId w15:val="{C0FE6427-62A7-4CB8-A82E-531ED428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Zabello Vadim</cp:lastModifiedBy>
  <cp:revision>2</cp:revision>
  <dcterms:created xsi:type="dcterms:W3CDTF">2026-06-09T08:23:00Z</dcterms:created>
  <dcterms:modified xsi:type="dcterms:W3CDTF">2026-06-09T08:23:00Z</dcterms:modified>
</cp:coreProperties>
</file>